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B2F" w:rsidRDefault="00FE06FA">
      <w:pPr>
        <w:pStyle w:val="En-tte"/>
        <w:rPr>
          <w:rFonts w:ascii="Times New Roman Bold" w:eastAsia="Times New Roman Bold" w:hAnsi="Times New Roman Bold" w:cs="Times New Roman Bold"/>
          <w:color w:val="000000"/>
          <w:sz w:val="36"/>
          <w:szCs w:val="36"/>
          <w:u w:color="000000"/>
        </w:rPr>
      </w:pPr>
      <w:r>
        <w:rPr>
          <w:rFonts w:ascii="Times Roman"/>
          <w:b/>
          <w:bCs/>
          <w:noProof/>
          <w:color w:val="000000"/>
          <w:sz w:val="36"/>
          <w:szCs w:val="36"/>
          <w:u w:color="00000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3302000</wp:posOffset>
                </wp:positionH>
                <wp:positionV relativeFrom="line">
                  <wp:posOffset>267970</wp:posOffset>
                </wp:positionV>
                <wp:extent cx="2616201" cy="13335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1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24B2F" w:rsidRDefault="00924B2F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:rsidR="00D161EA" w:rsidRPr="00D161EA" w:rsidRDefault="00D161EA" w:rsidP="00D161EA">
                            <w:pPr>
                              <w:pStyle w:val="Textebru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61E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ACCESS GROUP</w:t>
                            </w:r>
                          </w:p>
                          <w:p w:rsidR="00D161EA" w:rsidRPr="00D161EA" w:rsidRDefault="00D161EA" w:rsidP="00D161EA">
                            <w:pPr>
                              <w:pStyle w:val="Textebru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61E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3 rue du </w:t>
                            </w:r>
                            <w:proofErr w:type="spellStart"/>
                            <w:r w:rsidRPr="00D161E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Bulloz</w:t>
                            </w:r>
                            <w:proofErr w:type="spellEnd"/>
                            <w:r w:rsidRPr="00D161E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D161EA" w:rsidRPr="00D161EA" w:rsidRDefault="00D161EA" w:rsidP="00D161E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161EA">
                              <w:rPr>
                                <w:rFonts w:ascii="Arial" w:hAnsi="Arial" w:cs="Arial"/>
                              </w:rPr>
                              <w:t>PAE les Glaisins</w:t>
                            </w:r>
                          </w:p>
                          <w:p w:rsidR="00924B2F" w:rsidRPr="00D161EA" w:rsidRDefault="00FE06FA" w:rsidP="00D161E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161EA">
                              <w:rPr>
                                <w:rFonts w:ascii="Arial" w:hAnsi="Arial" w:cs="Arial"/>
                              </w:rPr>
                              <w:t>74940 Annecy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260pt;margin-top:21.1pt;width:206pt;height:10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" stroked="f" strokeweight="1pt">
                <v:stroke miterlimit="4"/>
                <v:textbox inset="1.27mm,1.27mm,1.27mm,1.27mm">
                  <w:txbxContent>
                    <w:p w:rsidR="00924B2F" w:rsidRDefault="00924B2F">
                      <w:pPr>
                        <w:rPr>
                          <w:rFonts w:ascii="Arial" w:eastAsia="Arial" w:hAnsi="Arial" w:cs="Arial"/>
                        </w:rPr>
                      </w:pPr>
                    </w:p>
                    <w:p w:rsidR="00D161EA" w:rsidRPr="00D161EA" w:rsidRDefault="00D161EA" w:rsidP="00D161EA">
                      <w:pPr>
                        <w:pStyle w:val="Textebru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161EA">
                        <w:rPr>
                          <w:rFonts w:ascii="Arial" w:hAnsi="Arial" w:cs="Arial"/>
                          <w:sz w:val="24"/>
                          <w:szCs w:val="24"/>
                        </w:rPr>
                        <w:t>ACCESS GROUP</w:t>
                      </w:r>
                    </w:p>
                    <w:p w:rsidR="00D161EA" w:rsidRPr="00D161EA" w:rsidRDefault="00D161EA" w:rsidP="00D161EA">
                      <w:pPr>
                        <w:pStyle w:val="Textebru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161E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3 rue du </w:t>
                      </w:r>
                      <w:proofErr w:type="spellStart"/>
                      <w:r w:rsidRPr="00D161EA">
                        <w:rPr>
                          <w:rFonts w:ascii="Arial" w:hAnsi="Arial" w:cs="Arial"/>
                          <w:sz w:val="24"/>
                          <w:szCs w:val="24"/>
                        </w:rPr>
                        <w:t>Bulloz</w:t>
                      </w:r>
                      <w:proofErr w:type="spellEnd"/>
                      <w:r w:rsidRPr="00D161E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D161EA" w:rsidRPr="00D161EA" w:rsidRDefault="00D161EA" w:rsidP="00D161EA">
                      <w:pPr>
                        <w:rPr>
                          <w:rFonts w:ascii="Arial" w:hAnsi="Arial" w:cs="Arial"/>
                        </w:rPr>
                      </w:pPr>
                      <w:r w:rsidRPr="00D161EA">
                        <w:rPr>
                          <w:rFonts w:ascii="Arial" w:hAnsi="Arial" w:cs="Arial"/>
                        </w:rPr>
                        <w:t>PAE les Glaisins</w:t>
                      </w:r>
                    </w:p>
                    <w:p w:rsidR="00924B2F" w:rsidRPr="00D161EA" w:rsidRDefault="00FE06FA" w:rsidP="00D161EA">
                      <w:pPr>
                        <w:rPr>
                          <w:rFonts w:ascii="Arial" w:hAnsi="Arial" w:cs="Arial"/>
                        </w:rPr>
                      </w:pPr>
                      <w:r w:rsidRPr="00D161EA">
                        <w:rPr>
                          <w:rFonts w:ascii="Arial" w:hAnsi="Arial" w:cs="Arial"/>
                        </w:rPr>
                        <w:t>74940 Annecy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>
        <w:rPr>
          <w:rFonts w:ascii="Times Roman" w:eastAsia="Times Roman" w:hAnsi="Times Roman" w:cs="Times Roman"/>
          <w:b/>
          <w:bCs/>
          <w:noProof/>
          <w:color w:val="000000"/>
          <w:sz w:val="36"/>
          <w:szCs w:val="36"/>
          <w:u w:color="000000"/>
        </w:rPr>
        <w:drawing>
          <wp:inline distT="0" distB="0" distL="0" distR="0">
            <wp:extent cx="1868305" cy="1096134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_geode-1.jpe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305" cy="10961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924B2F" w:rsidRDefault="00FE06FA">
      <w:pPr>
        <w:widowControl w:val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Association G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>ode</w:t>
      </w:r>
    </w:p>
    <w:p w:rsidR="00924B2F" w:rsidRDefault="00FE06FA">
      <w:pPr>
        <w:widowControl w:val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C/O </w:t>
      </w:r>
      <w:proofErr w:type="spellStart"/>
      <w:r>
        <w:rPr>
          <w:rFonts w:ascii="Arial"/>
          <w:sz w:val="20"/>
          <w:szCs w:val="20"/>
        </w:rPr>
        <w:t>Sopra</w:t>
      </w:r>
      <w:proofErr w:type="spellEnd"/>
      <w:r>
        <w:rPr>
          <w:rFonts w:ascii="Arial"/>
          <w:sz w:val="20"/>
          <w:szCs w:val="20"/>
        </w:rPr>
        <w:t xml:space="preserve"> Group</w:t>
      </w:r>
    </w:p>
    <w:p w:rsidR="00924B2F" w:rsidRDefault="00FE06FA">
      <w:pPr>
        <w:widowControl w:val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BP 238</w:t>
      </w:r>
    </w:p>
    <w:p w:rsidR="00924B2F" w:rsidRDefault="00FE06FA">
      <w:pPr>
        <w:widowControl w:val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74940 Annecy-le-Vieux Cedex</w:t>
      </w:r>
    </w:p>
    <w:p w:rsidR="00924B2F" w:rsidRDefault="00FE06FA">
      <w:pPr>
        <w:pStyle w:val="En-tte"/>
        <w:tabs>
          <w:tab w:val="left" w:pos="5387"/>
        </w:tabs>
        <w:jc w:val="both"/>
        <w:rPr>
          <w:rFonts w:ascii="Arial" w:eastAsia="Arial" w:hAnsi="Arial" w:cs="Arial"/>
          <w:color w:val="000000"/>
          <w:sz w:val="20"/>
          <w:szCs w:val="20"/>
          <w:u w:color="000000"/>
        </w:rPr>
      </w:pPr>
      <w:r>
        <w:rPr>
          <w:rFonts w:ascii="Arial"/>
          <w:color w:val="000000"/>
          <w:sz w:val="20"/>
          <w:szCs w:val="20"/>
          <w:u w:color="000000"/>
        </w:rPr>
        <w:t>T</w:t>
      </w:r>
      <w:r>
        <w:rPr>
          <w:rFonts w:hAnsi="Arial"/>
          <w:color w:val="000000"/>
          <w:sz w:val="20"/>
          <w:szCs w:val="20"/>
          <w:u w:color="000000"/>
        </w:rPr>
        <w:t>é</w:t>
      </w:r>
      <w:r>
        <w:rPr>
          <w:rFonts w:ascii="Arial"/>
          <w:color w:val="000000"/>
          <w:sz w:val="20"/>
          <w:szCs w:val="20"/>
          <w:u w:color="000000"/>
        </w:rPr>
        <w:t>l : 06 48 25 03 02</w:t>
      </w:r>
      <w:r>
        <w:rPr>
          <w:rFonts w:ascii="Arial"/>
          <w:color w:val="000000"/>
          <w:sz w:val="20"/>
          <w:szCs w:val="20"/>
          <w:u w:color="000000"/>
        </w:rPr>
        <w:tab/>
      </w:r>
      <w:r>
        <w:rPr>
          <w:rFonts w:ascii="Arial"/>
          <w:color w:val="000000"/>
          <w:sz w:val="20"/>
          <w:szCs w:val="20"/>
          <w:u w:color="000000"/>
        </w:rPr>
        <w:tab/>
      </w:r>
    </w:p>
    <w:p w:rsidR="00924B2F" w:rsidRDefault="00FE06FA">
      <w:pPr>
        <w:pStyle w:val="En-tte"/>
        <w:tabs>
          <w:tab w:val="left" w:pos="5387"/>
        </w:tabs>
        <w:jc w:val="both"/>
        <w:rPr>
          <w:rFonts w:ascii="Arial" w:eastAsia="Arial" w:hAnsi="Arial" w:cs="Arial"/>
          <w:color w:val="000000"/>
          <w:sz w:val="20"/>
          <w:szCs w:val="20"/>
          <w:u w:color="000000"/>
        </w:rPr>
      </w:pPr>
      <w:r>
        <w:rPr>
          <w:rFonts w:ascii="Arial"/>
          <w:color w:val="000000"/>
          <w:sz w:val="20"/>
          <w:szCs w:val="20"/>
          <w:u w:color="000000"/>
        </w:rPr>
        <w:t>N</w:t>
      </w:r>
      <w:r>
        <w:rPr>
          <w:rFonts w:hAnsi="Arial"/>
          <w:color w:val="000000"/>
          <w:sz w:val="20"/>
          <w:szCs w:val="20"/>
          <w:u w:color="000000"/>
        </w:rPr>
        <w:t>°</w:t>
      </w:r>
      <w:r>
        <w:rPr>
          <w:rFonts w:hAnsi="Arial"/>
          <w:color w:val="000000"/>
          <w:sz w:val="20"/>
          <w:szCs w:val="20"/>
          <w:u w:color="000000"/>
        </w:rPr>
        <w:t xml:space="preserve"> </w:t>
      </w:r>
      <w:r>
        <w:rPr>
          <w:rFonts w:ascii="Arial"/>
          <w:color w:val="000000"/>
          <w:sz w:val="20"/>
          <w:szCs w:val="20"/>
          <w:u w:color="000000"/>
        </w:rPr>
        <w:t>Siret</w:t>
      </w:r>
      <w:r>
        <w:rPr>
          <w:rFonts w:hAnsi="Arial"/>
          <w:color w:val="000000"/>
          <w:sz w:val="20"/>
          <w:szCs w:val="20"/>
          <w:u w:color="000000"/>
        </w:rPr>
        <w:t> </w:t>
      </w:r>
      <w:r>
        <w:rPr>
          <w:rFonts w:ascii="Arial"/>
          <w:color w:val="000000"/>
          <w:sz w:val="20"/>
          <w:szCs w:val="20"/>
          <w:u w:color="000000"/>
        </w:rPr>
        <w:t>: 483 726 121 00013</w:t>
      </w:r>
    </w:p>
    <w:p w:rsidR="00924B2F" w:rsidRDefault="00924B2F">
      <w:pPr>
        <w:pStyle w:val="En-tte"/>
        <w:tabs>
          <w:tab w:val="left" w:pos="5387"/>
        </w:tabs>
        <w:jc w:val="both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:rsidR="00924B2F" w:rsidRDefault="00FE06FA">
      <w:pPr>
        <w:pStyle w:val="En-tte"/>
        <w:tabs>
          <w:tab w:val="left" w:pos="5387"/>
        </w:tabs>
        <w:jc w:val="both"/>
        <w:rPr>
          <w:rFonts w:ascii="Times New Roman Bold" w:eastAsia="Times New Roman Bold" w:hAnsi="Times New Roman Bold" w:cs="Times New Roman Bold"/>
          <w:color w:val="000000"/>
          <w:u w:color="000000"/>
        </w:rPr>
      </w:pPr>
      <w:r>
        <w:rPr>
          <w:rFonts w:ascii="Arial" w:eastAsia="Arial" w:hAnsi="Arial" w:cs="Arial"/>
          <w:color w:val="000000"/>
          <w:sz w:val="20"/>
          <w:szCs w:val="20"/>
          <w:u w:color="000000"/>
        </w:rPr>
        <w:tab/>
      </w:r>
      <w:r>
        <w:rPr>
          <w:rFonts w:ascii="Arial" w:eastAsia="Arial" w:hAnsi="Arial" w:cs="Arial"/>
          <w:color w:val="000000"/>
          <w:sz w:val="20"/>
          <w:szCs w:val="20"/>
          <w:u w:color="000000"/>
        </w:rPr>
        <w:tab/>
      </w:r>
      <w:r>
        <w:rPr>
          <w:rFonts w:ascii="Arial"/>
          <w:color w:val="000000"/>
          <w:u w:color="000000"/>
        </w:rPr>
        <w:t>Annecy, le</w:t>
      </w:r>
      <w:r w:rsidR="00772749">
        <w:rPr>
          <w:rFonts w:ascii="Arial"/>
          <w:color w:val="000000"/>
          <w:u w:color="000000"/>
        </w:rPr>
        <w:t xml:space="preserve"> </w:t>
      </w:r>
      <w:r w:rsidR="00D161EA">
        <w:rPr>
          <w:rFonts w:ascii="Arial"/>
          <w:color w:val="000000"/>
          <w:u w:color="000000"/>
        </w:rPr>
        <w:t>30</w:t>
      </w:r>
      <w:r w:rsidR="004B7CE0">
        <w:rPr>
          <w:rFonts w:ascii="Arial"/>
          <w:color w:val="000000"/>
          <w:u w:color="000000"/>
        </w:rPr>
        <w:t xml:space="preserve"> </w:t>
      </w:r>
      <w:r w:rsidR="00D161EA">
        <w:rPr>
          <w:rFonts w:ascii="Arial"/>
          <w:color w:val="000000"/>
          <w:u w:color="000000"/>
        </w:rPr>
        <w:t>Ao</w:t>
      </w:r>
      <w:r w:rsidR="00D161EA">
        <w:rPr>
          <w:rFonts w:ascii="Arial"/>
          <w:color w:val="000000"/>
          <w:u w:color="000000"/>
        </w:rPr>
        <w:t>û</w:t>
      </w:r>
      <w:r w:rsidR="00D161EA">
        <w:rPr>
          <w:rFonts w:ascii="Arial"/>
          <w:color w:val="000000"/>
          <w:u w:color="000000"/>
        </w:rPr>
        <w:t>t</w:t>
      </w:r>
      <w:r w:rsidR="004B7CE0">
        <w:rPr>
          <w:rFonts w:ascii="Arial"/>
          <w:color w:val="000000"/>
          <w:u w:color="000000"/>
        </w:rPr>
        <w:t xml:space="preserve"> 202</w:t>
      </w:r>
      <w:r w:rsidR="00796507">
        <w:rPr>
          <w:rFonts w:ascii="Arial"/>
          <w:color w:val="000000"/>
          <w:u w:color="000000"/>
        </w:rPr>
        <w:t>2</w:t>
      </w:r>
    </w:p>
    <w:p w:rsidR="00924B2F" w:rsidRDefault="00924B2F">
      <w:pPr>
        <w:pStyle w:val="En-tte"/>
        <w:jc w:val="center"/>
        <w:rPr>
          <w:rFonts w:ascii="Times New Roman Bold" w:eastAsia="Times New Roman Bold" w:hAnsi="Times New Roman Bold" w:cs="Times New Roman Bold"/>
          <w:color w:val="000000"/>
          <w:sz w:val="36"/>
          <w:szCs w:val="36"/>
          <w:u w:color="000000"/>
        </w:rPr>
      </w:pPr>
    </w:p>
    <w:p w:rsidR="00924B2F" w:rsidRDefault="00924B2F">
      <w:pPr>
        <w:pStyle w:val="En-tte"/>
        <w:rPr>
          <w:rFonts w:ascii="Times New Roman Bold" w:eastAsia="Times New Roman Bold" w:hAnsi="Times New Roman Bold" w:cs="Times New Roman Bold"/>
          <w:color w:val="000000"/>
          <w:sz w:val="36"/>
          <w:szCs w:val="36"/>
          <w:u w:color="000000"/>
        </w:rPr>
      </w:pPr>
    </w:p>
    <w:p w:rsidR="00924B2F" w:rsidRDefault="00FE06FA">
      <w:pPr>
        <w:pStyle w:val="En-tte"/>
        <w:jc w:val="center"/>
        <w:rPr>
          <w:rFonts w:ascii="Arial Bold" w:eastAsia="Arial Bold" w:hAnsi="Arial Bold" w:cs="Arial Bold"/>
          <w:color w:val="000000"/>
          <w:sz w:val="28"/>
          <w:szCs w:val="28"/>
          <w:u w:val="single" w:color="000000"/>
        </w:rPr>
      </w:pPr>
      <w:r>
        <w:rPr>
          <w:rFonts w:ascii="Arial Bold"/>
          <w:color w:val="000000"/>
          <w:sz w:val="28"/>
          <w:szCs w:val="28"/>
          <w:u w:val="single" w:color="000000"/>
        </w:rPr>
        <w:t>FACTURE</w:t>
      </w:r>
    </w:p>
    <w:p w:rsidR="00924B2F" w:rsidRDefault="00924B2F">
      <w:pPr>
        <w:jc w:val="center"/>
        <w:rPr>
          <w:rFonts w:ascii="Arial" w:eastAsia="Arial" w:hAnsi="Arial" w:cs="Arial"/>
        </w:rPr>
      </w:pPr>
    </w:p>
    <w:p w:rsidR="00924B2F" w:rsidRDefault="00924B2F">
      <w:pPr>
        <w:jc w:val="center"/>
        <w:rPr>
          <w:rFonts w:ascii="Arial" w:eastAsia="Arial" w:hAnsi="Arial" w:cs="Arial"/>
        </w:rPr>
      </w:pPr>
    </w:p>
    <w:p w:rsidR="00924B2F" w:rsidRDefault="00924B2F">
      <w:pPr>
        <w:jc w:val="center"/>
        <w:rPr>
          <w:rFonts w:ascii="Arial" w:eastAsia="Arial" w:hAnsi="Arial" w:cs="Arial"/>
        </w:rPr>
      </w:pPr>
    </w:p>
    <w:p w:rsidR="00924B2F" w:rsidRDefault="00FE06FA">
      <w:pPr>
        <w:rPr>
          <w:rFonts w:ascii="Arial" w:eastAsia="Arial" w:hAnsi="Arial" w:cs="Arial"/>
        </w:rPr>
      </w:pPr>
      <w:r>
        <w:rPr>
          <w:rFonts w:ascii="Arial"/>
        </w:rPr>
        <w:t>Adh</w:t>
      </w:r>
      <w:r>
        <w:rPr>
          <w:rFonts w:hAnsi="Arial"/>
        </w:rPr>
        <w:t>é</w:t>
      </w:r>
      <w:r>
        <w:rPr>
          <w:rFonts w:ascii="Arial"/>
        </w:rPr>
        <w:t xml:space="preserve">sion </w:t>
      </w:r>
      <w:r>
        <w:rPr>
          <w:rFonts w:hAnsi="Arial"/>
        </w:rPr>
        <w:t>à</w:t>
      </w:r>
      <w:r>
        <w:rPr>
          <w:rFonts w:hAnsi="Arial"/>
        </w:rPr>
        <w:t xml:space="preserve"> </w:t>
      </w:r>
      <w:r>
        <w:rPr>
          <w:rFonts w:ascii="Arial"/>
        </w:rPr>
        <w:t>l</w:t>
      </w:r>
      <w:r>
        <w:rPr>
          <w:rFonts w:hAnsi="Arial"/>
        </w:rPr>
        <w:t>’</w:t>
      </w:r>
      <w:r>
        <w:rPr>
          <w:rFonts w:ascii="Arial"/>
        </w:rPr>
        <w:t>association GEODE pour l</w:t>
      </w:r>
      <w:r>
        <w:rPr>
          <w:rFonts w:hAnsi="Arial"/>
        </w:rPr>
        <w:t>’</w:t>
      </w:r>
      <w:r>
        <w:rPr>
          <w:rFonts w:ascii="Arial"/>
        </w:rPr>
        <w:t>ann</w:t>
      </w:r>
      <w:r>
        <w:rPr>
          <w:rFonts w:hAnsi="Arial"/>
        </w:rPr>
        <w:t>é</w:t>
      </w:r>
      <w:r>
        <w:rPr>
          <w:rFonts w:ascii="Arial"/>
        </w:rPr>
        <w:t>e 20</w:t>
      </w:r>
      <w:r w:rsidR="004B7CE0">
        <w:rPr>
          <w:rFonts w:ascii="Arial"/>
        </w:rPr>
        <w:t>2</w:t>
      </w:r>
      <w:r w:rsidR="00D161EA">
        <w:rPr>
          <w:rFonts w:ascii="Arial"/>
        </w:rPr>
        <w:t>2</w:t>
      </w:r>
      <w:r>
        <w:rPr>
          <w:rFonts w:ascii="Arial"/>
        </w:rPr>
        <w:t>/20</w:t>
      </w:r>
      <w:r w:rsidR="004B7CE0">
        <w:rPr>
          <w:rFonts w:ascii="Arial"/>
        </w:rPr>
        <w:t>2</w:t>
      </w:r>
      <w:r w:rsidR="00D161EA">
        <w:rPr>
          <w:rFonts w:ascii="Arial"/>
        </w:rPr>
        <w:t>3</w:t>
      </w:r>
    </w:p>
    <w:p w:rsidR="00924B2F" w:rsidRDefault="00924B2F">
      <w:pPr>
        <w:rPr>
          <w:rFonts w:ascii="Arial" w:eastAsia="Arial" w:hAnsi="Arial" w:cs="Arial"/>
        </w:rPr>
      </w:pPr>
    </w:p>
    <w:p w:rsidR="00924B2F" w:rsidRDefault="00FE06FA">
      <w:pPr>
        <w:pStyle w:val="Titre3"/>
        <w:rPr>
          <w:rFonts w:ascii="Symbol" w:eastAsia="Symbol" w:hAnsi="Symbol" w:cs="Symbol"/>
          <w:b/>
          <w:bCs/>
        </w:rPr>
      </w:pPr>
      <w:r>
        <w:t>Montant</w:t>
      </w:r>
      <w:r>
        <w:tab/>
        <w:t>3</w:t>
      </w:r>
      <w:r w:rsidR="00772749">
        <w:t>50</w:t>
      </w:r>
      <w:r>
        <w:t>,00</w:t>
      </w:r>
      <w:r>
        <w:rPr>
          <w:rFonts w:ascii="Arial Unicode MS" w:hAnsi="Arial Bold"/>
        </w:rPr>
        <w:t xml:space="preserve"> </w:t>
      </w:r>
      <w:r>
        <w:rPr>
          <w:rFonts w:ascii="Arial Unicode MS" w:hAnsi="Arial Bold"/>
        </w:rPr>
        <w:t>€</w:t>
      </w:r>
      <w:r>
        <w:rPr>
          <w:rFonts w:ascii="Arial Unicode MS" w:hAnsi="Arial Bold"/>
        </w:rPr>
        <w:t xml:space="preserve"> </w:t>
      </w:r>
    </w:p>
    <w:p w:rsidR="00924B2F" w:rsidRDefault="00924B2F">
      <w:pPr>
        <w:rPr>
          <w:rFonts w:ascii="Arial" w:eastAsia="Arial" w:hAnsi="Arial" w:cs="Arial"/>
        </w:rPr>
      </w:pPr>
    </w:p>
    <w:p w:rsidR="00924B2F" w:rsidRDefault="00FE06FA">
      <w:pPr>
        <w:tabs>
          <w:tab w:val="left" w:pos="3402"/>
          <w:tab w:val="decimal" w:pos="5670"/>
        </w:tabs>
        <w:rPr>
          <w:rFonts w:ascii="Verdana" w:eastAsia="Verdana" w:hAnsi="Verdana" w:cs="Verdana"/>
          <w:b/>
          <w:bCs/>
          <w:sz w:val="22"/>
          <w:szCs w:val="22"/>
        </w:rPr>
      </w:pPr>
      <w:bookmarkStart w:id="0" w:name="OLE_LINK1"/>
      <w:r>
        <w:rPr>
          <w:rFonts w:ascii="Verdana"/>
          <w:b/>
          <w:bCs/>
          <w:sz w:val="22"/>
          <w:szCs w:val="22"/>
        </w:rPr>
        <w:t>TVA non applicable, article 293 B du code g</w:t>
      </w:r>
      <w:r>
        <w:rPr>
          <w:rFonts w:hAnsi="Verdana"/>
          <w:b/>
          <w:bCs/>
          <w:sz w:val="22"/>
          <w:szCs w:val="22"/>
        </w:rPr>
        <w:t>é</w:t>
      </w:r>
      <w:r>
        <w:rPr>
          <w:rFonts w:ascii="Verdana"/>
          <w:b/>
          <w:bCs/>
          <w:sz w:val="22"/>
          <w:szCs w:val="22"/>
        </w:rPr>
        <w:t>n</w:t>
      </w:r>
      <w:r>
        <w:rPr>
          <w:rFonts w:hAnsi="Verdana"/>
          <w:b/>
          <w:bCs/>
          <w:sz w:val="22"/>
          <w:szCs w:val="22"/>
        </w:rPr>
        <w:t>é</w:t>
      </w:r>
      <w:r>
        <w:rPr>
          <w:rFonts w:ascii="Verdana"/>
          <w:b/>
          <w:bCs/>
          <w:sz w:val="22"/>
          <w:szCs w:val="22"/>
        </w:rPr>
        <w:t>ral des imp</w:t>
      </w:r>
      <w:r>
        <w:rPr>
          <w:rFonts w:hAnsi="Verdana"/>
          <w:b/>
          <w:bCs/>
          <w:sz w:val="22"/>
          <w:szCs w:val="22"/>
        </w:rPr>
        <w:t>ô</w:t>
      </w:r>
      <w:r>
        <w:rPr>
          <w:rFonts w:ascii="Verdana"/>
          <w:b/>
          <w:bCs/>
          <w:sz w:val="22"/>
          <w:szCs w:val="22"/>
        </w:rPr>
        <w:t>ts.</w:t>
      </w:r>
      <w:bookmarkEnd w:id="0"/>
    </w:p>
    <w:p w:rsidR="00924B2F" w:rsidRDefault="00924B2F">
      <w:pPr>
        <w:tabs>
          <w:tab w:val="left" w:pos="3402"/>
          <w:tab w:val="decimal" w:pos="5670"/>
        </w:tabs>
        <w:rPr>
          <w:rFonts w:ascii="Comic Sans MS Bold" w:eastAsia="Comic Sans MS Bold" w:hAnsi="Comic Sans MS Bold" w:cs="Comic Sans MS Bold"/>
          <w:i/>
          <w:iCs/>
          <w:sz w:val="22"/>
          <w:szCs w:val="22"/>
        </w:rPr>
      </w:pPr>
    </w:p>
    <w:p w:rsidR="00924B2F" w:rsidRDefault="00924B2F">
      <w:pPr>
        <w:spacing w:after="120"/>
        <w:jc w:val="both"/>
        <w:rPr>
          <w:rFonts w:ascii="Comic Sans MS Bold" w:eastAsia="Comic Sans MS Bold" w:hAnsi="Comic Sans MS Bold" w:cs="Comic Sans MS Bold"/>
          <w:i/>
          <w:iCs/>
          <w:sz w:val="22"/>
          <w:szCs w:val="22"/>
        </w:rPr>
      </w:pPr>
    </w:p>
    <w:p w:rsidR="00924B2F" w:rsidRDefault="00924B2F">
      <w:pPr>
        <w:spacing w:after="120"/>
        <w:jc w:val="both"/>
        <w:rPr>
          <w:rFonts w:ascii="Arial" w:eastAsia="Arial" w:hAnsi="Arial" w:cs="Arial"/>
        </w:rPr>
      </w:pPr>
    </w:p>
    <w:p w:rsidR="00924B2F" w:rsidRDefault="00FE06FA">
      <w:pPr>
        <w:rPr>
          <w:rFonts w:ascii="Arial" w:eastAsia="Arial" w:hAnsi="Arial" w:cs="Arial"/>
        </w:rPr>
      </w:pPr>
      <w:r>
        <w:rPr>
          <w:rFonts w:ascii="Arial"/>
        </w:rPr>
        <w:t>R</w:t>
      </w:r>
      <w:r>
        <w:rPr>
          <w:rFonts w:hAnsi="Arial"/>
        </w:rPr>
        <w:t>è</w:t>
      </w:r>
      <w:r>
        <w:rPr>
          <w:rFonts w:ascii="Arial"/>
        </w:rPr>
        <w:t>glement par ch</w:t>
      </w:r>
      <w:r>
        <w:rPr>
          <w:rFonts w:hAnsi="Arial"/>
        </w:rPr>
        <w:t>è</w:t>
      </w:r>
      <w:r>
        <w:rPr>
          <w:rFonts w:ascii="Arial"/>
        </w:rPr>
        <w:t>que libell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hAnsi="Arial"/>
        </w:rPr>
        <w:t>à</w:t>
      </w:r>
      <w:r>
        <w:rPr>
          <w:rFonts w:hAnsi="Arial"/>
        </w:rPr>
        <w:t xml:space="preserve"> </w:t>
      </w:r>
      <w:r>
        <w:rPr>
          <w:rFonts w:ascii="Arial"/>
        </w:rPr>
        <w:t>l</w:t>
      </w:r>
      <w:r>
        <w:rPr>
          <w:rFonts w:hAnsi="Arial"/>
        </w:rPr>
        <w:t>’</w:t>
      </w:r>
      <w:r>
        <w:rPr>
          <w:rFonts w:ascii="Arial"/>
        </w:rPr>
        <w:t xml:space="preserve">ordre de GEODE, ou par virement </w:t>
      </w:r>
      <w:r>
        <w:rPr>
          <w:rFonts w:hAnsi="Arial"/>
        </w:rPr>
        <w:t>à</w:t>
      </w:r>
      <w:r>
        <w:rPr>
          <w:rFonts w:hAnsi="Arial"/>
        </w:rPr>
        <w:t xml:space="preserve"> </w:t>
      </w:r>
      <w:r>
        <w:rPr>
          <w:rFonts w:ascii="Arial"/>
        </w:rPr>
        <w:t xml:space="preserve">adresser </w:t>
      </w:r>
      <w:r>
        <w:rPr>
          <w:rFonts w:hAnsi="Arial"/>
        </w:rPr>
        <w:t>à </w:t>
      </w:r>
      <w:r>
        <w:rPr>
          <w:rFonts w:ascii="Arial"/>
        </w:rPr>
        <w:t>:</w:t>
      </w:r>
    </w:p>
    <w:p w:rsidR="00924B2F" w:rsidRDefault="00924B2F">
      <w:pPr>
        <w:rPr>
          <w:rFonts w:ascii="Comic Sans MS Bold" w:eastAsia="Comic Sans MS Bold" w:hAnsi="Comic Sans MS Bold" w:cs="Comic Sans MS Bold"/>
        </w:rPr>
      </w:pPr>
    </w:p>
    <w:p w:rsidR="00924B2F" w:rsidRDefault="00FE06FA">
      <w:pPr>
        <w:ind w:left="852"/>
        <w:rPr>
          <w:rFonts w:ascii="Comic Sans MS" w:eastAsia="Comic Sans MS" w:hAnsi="Comic Sans MS" w:cs="Comic Sans MS"/>
          <w:lang w:val="en-US"/>
        </w:rPr>
      </w:pPr>
      <w:r>
        <w:rPr>
          <w:rFonts w:ascii="Comic Sans MS"/>
          <w:lang w:val="en-US"/>
        </w:rPr>
        <w:t>ASSOCIATION GEODE</w:t>
      </w:r>
    </w:p>
    <w:p w:rsidR="00924B2F" w:rsidRDefault="00FE06FA">
      <w:pPr>
        <w:ind w:left="852"/>
        <w:rPr>
          <w:rFonts w:ascii="Comic Sans MS" w:eastAsia="Comic Sans MS" w:hAnsi="Comic Sans MS" w:cs="Comic Sans MS"/>
          <w:lang w:val="en-US"/>
        </w:rPr>
      </w:pPr>
      <w:proofErr w:type="gramStart"/>
      <w:r>
        <w:rPr>
          <w:rFonts w:ascii="Comic Sans MS"/>
          <w:lang w:val="en-US"/>
        </w:rPr>
        <w:t>c/o</w:t>
      </w:r>
      <w:proofErr w:type="gramEnd"/>
      <w:r>
        <w:rPr>
          <w:rFonts w:ascii="Comic Sans MS"/>
          <w:lang w:val="en-US"/>
        </w:rPr>
        <w:t xml:space="preserve"> SOPRA GROUP </w:t>
      </w:r>
    </w:p>
    <w:p w:rsidR="00924B2F" w:rsidRDefault="00FE06FA">
      <w:pPr>
        <w:ind w:left="852"/>
        <w:rPr>
          <w:rFonts w:ascii="Comic Sans MS" w:eastAsia="Comic Sans MS" w:hAnsi="Comic Sans MS" w:cs="Comic Sans MS"/>
        </w:rPr>
      </w:pPr>
      <w:r>
        <w:rPr>
          <w:rFonts w:ascii="Comic Sans MS"/>
        </w:rPr>
        <w:t>PAE Les Glaisins</w:t>
      </w:r>
    </w:p>
    <w:p w:rsidR="00924B2F" w:rsidRDefault="00FE06FA">
      <w:pPr>
        <w:ind w:left="852"/>
        <w:rPr>
          <w:rFonts w:ascii="Comic Sans MS" w:eastAsia="Comic Sans MS" w:hAnsi="Comic Sans MS" w:cs="Comic Sans MS"/>
        </w:rPr>
      </w:pPr>
      <w:r>
        <w:rPr>
          <w:rFonts w:ascii="Comic Sans MS"/>
        </w:rPr>
        <w:t>BP 238</w:t>
      </w:r>
    </w:p>
    <w:p w:rsidR="00924B2F" w:rsidRDefault="00FE06FA">
      <w:pPr>
        <w:ind w:left="852"/>
        <w:rPr>
          <w:rFonts w:ascii="Comic Sans MS" w:eastAsia="Comic Sans MS" w:hAnsi="Comic Sans MS" w:cs="Comic Sans MS"/>
        </w:rPr>
      </w:pPr>
      <w:r>
        <w:rPr>
          <w:rFonts w:ascii="Comic Sans MS"/>
        </w:rPr>
        <w:t>74942 ANNECY LE VIEUX CEDEX</w:t>
      </w:r>
    </w:p>
    <w:p w:rsidR="00924B2F" w:rsidRDefault="00924B2F">
      <w:pPr>
        <w:spacing w:after="120"/>
        <w:jc w:val="both"/>
        <w:rPr>
          <w:sz w:val="28"/>
          <w:szCs w:val="28"/>
        </w:rPr>
      </w:pPr>
    </w:p>
    <w:p w:rsidR="00924B2F" w:rsidRDefault="00FE06FA">
      <w:pPr>
        <w:spacing w:after="120"/>
        <w:jc w:val="both"/>
        <w:rPr>
          <w:rFonts w:ascii="Arial" w:eastAsia="Arial" w:hAnsi="Arial" w:cs="Arial"/>
        </w:rPr>
      </w:pPr>
      <w:r>
        <w:rPr>
          <w:rFonts w:ascii="Arial"/>
        </w:rPr>
        <w:t>Montant arr</w:t>
      </w:r>
      <w:r>
        <w:rPr>
          <w:rFonts w:hAnsi="Arial"/>
        </w:rPr>
        <w:t>ê</w:t>
      </w:r>
      <w:r>
        <w:rPr>
          <w:rFonts w:ascii="Arial"/>
        </w:rPr>
        <w:t>t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hAnsi="Arial"/>
        </w:rPr>
        <w:t>à</w:t>
      </w:r>
      <w:r>
        <w:rPr>
          <w:rFonts w:hAnsi="Arial"/>
        </w:rPr>
        <w:t xml:space="preserve"> </w:t>
      </w:r>
      <w:r>
        <w:rPr>
          <w:rFonts w:ascii="Arial"/>
        </w:rPr>
        <w:t>la somme de trois cent</w:t>
      </w:r>
      <w:r w:rsidR="00772749">
        <w:rPr>
          <w:rFonts w:ascii="Arial"/>
        </w:rPr>
        <w:t>s cinquante</w:t>
      </w:r>
      <w:r>
        <w:rPr>
          <w:rFonts w:ascii="Arial"/>
        </w:rPr>
        <w:t xml:space="preserve"> euros </w:t>
      </w:r>
    </w:p>
    <w:p w:rsidR="00924B2F" w:rsidRDefault="00FE06FA">
      <w:pPr>
        <w:rPr>
          <w:rFonts w:ascii="Arial" w:eastAsia="Arial" w:hAnsi="Arial" w:cs="Arial"/>
        </w:rPr>
      </w:pPr>
      <w:r>
        <w:rPr>
          <w:rFonts w:ascii="Arial"/>
        </w:rPr>
        <w:t>Valeur en votre aimable r</w:t>
      </w:r>
      <w:r>
        <w:rPr>
          <w:rFonts w:hAnsi="Arial"/>
        </w:rPr>
        <w:t>è</w:t>
      </w:r>
      <w:r>
        <w:rPr>
          <w:rFonts w:ascii="Arial"/>
        </w:rPr>
        <w:t>glement</w:t>
      </w:r>
    </w:p>
    <w:p w:rsidR="00924B2F" w:rsidRDefault="00924B2F">
      <w:pPr>
        <w:jc w:val="center"/>
        <w:rPr>
          <w:sz w:val="28"/>
          <w:szCs w:val="28"/>
        </w:rPr>
      </w:pPr>
    </w:p>
    <w:p w:rsidR="00924B2F" w:rsidRDefault="00924B2F">
      <w:pPr>
        <w:jc w:val="center"/>
        <w:rPr>
          <w:sz w:val="28"/>
          <w:szCs w:val="28"/>
        </w:rPr>
      </w:pPr>
    </w:p>
    <w:p w:rsidR="00924B2F" w:rsidRDefault="00924B2F">
      <w:pPr>
        <w:jc w:val="center"/>
      </w:pPr>
      <w:bookmarkStart w:id="1" w:name="_GoBack"/>
      <w:bookmarkEnd w:id="1"/>
    </w:p>
    <w:sectPr w:rsidR="00924B2F">
      <w:headerReference w:type="default" r:id="rId7"/>
      <w:footerReference w:type="default" r:id="rId8"/>
      <w:pgSz w:w="11900" w:h="16840"/>
      <w:pgMar w:top="1418" w:right="1134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17F" w:rsidRDefault="0050317F">
      <w:r>
        <w:separator/>
      </w:r>
    </w:p>
  </w:endnote>
  <w:endnote w:type="continuationSeparator" w:id="0">
    <w:p w:rsidR="0050317F" w:rsidRDefault="0050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Arial Bold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 Bold">
    <w:altName w:val="Times New Roman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2F" w:rsidRDefault="00924B2F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17F" w:rsidRDefault="0050317F">
      <w:r>
        <w:separator/>
      </w:r>
    </w:p>
  </w:footnote>
  <w:footnote w:type="continuationSeparator" w:id="0">
    <w:p w:rsidR="0050317F" w:rsidRDefault="00503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2F" w:rsidRDefault="00924B2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2F"/>
    <w:rsid w:val="003E29E6"/>
    <w:rsid w:val="004B7CE0"/>
    <w:rsid w:val="0050317F"/>
    <w:rsid w:val="0076022D"/>
    <w:rsid w:val="00772749"/>
    <w:rsid w:val="00796507"/>
    <w:rsid w:val="00924B2F"/>
    <w:rsid w:val="00A33A55"/>
    <w:rsid w:val="00A407A3"/>
    <w:rsid w:val="00D161EA"/>
    <w:rsid w:val="00E52124"/>
    <w:rsid w:val="00F75DCB"/>
    <w:rsid w:val="00FE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FE4E"/>
  <w15:docId w15:val="{7DAF96CC-560F-4E24-9B8C-60CC4898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Roman" w:hAnsi="Arial Unicode MS" w:cs="Arial Unicode MS"/>
      <w:color w:val="000000"/>
      <w:sz w:val="24"/>
      <w:szCs w:val="24"/>
      <w:u w:color="000000"/>
      <w:lang w:eastAsia="en-US"/>
    </w:rPr>
  </w:style>
  <w:style w:type="paragraph" w:styleId="Titre3">
    <w:name w:val="heading 3"/>
    <w:next w:val="Normal"/>
    <w:pPr>
      <w:keepNext/>
      <w:tabs>
        <w:tab w:val="left" w:leader="dot" w:pos="7938"/>
      </w:tabs>
      <w:outlineLvl w:val="2"/>
    </w:pPr>
    <w:rPr>
      <w:rFonts w:ascii="Arial Bold" w:hAnsi="Arial Unicode MS" w:cs="Arial Unicode MS"/>
      <w:color w:val="000000"/>
      <w:sz w:val="24"/>
      <w:szCs w:val="24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20"/>
        <w:tab w:val="right" w:pos="9072"/>
      </w:tabs>
    </w:pPr>
    <w:rPr>
      <w:rFonts w:hAnsi="Arial Unicode MS" w:cs="Arial Unicode MS"/>
      <w:color w:val="0000FF"/>
      <w:sz w:val="24"/>
      <w:szCs w:val="24"/>
      <w:u w:color="0000FF"/>
    </w:rPr>
  </w:style>
  <w:style w:type="paragraph" w:styleId="Textebrut">
    <w:name w:val="Plain Text"/>
    <w:basedOn w:val="Normal"/>
    <w:link w:val="TextebrutCar"/>
    <w:uiPriority w:val="99"/>
    <w:unhideWhenUsed/>
    <w:rsid w:val="00D161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</w:rPr>
  </w:style>
  <w:style w:type="character" w:customStyle="1" w:styleId="TextebrutCar">
    <w:name w:val="Texte brut Car"/>
    <w:basedOn w:val="Policepardfaut"/>
    <w:link w:val="Textebrut"/>
    <w:uiPriority w:val="99"/>
    <w:rsid w:val="00D161EA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Roman"/>
            <a:ea typeface="Times Roman"/>
            <a:cs typeface="Times Roman"/>
            <a:sym typeface="Times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Montant	350,00 € 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Géode</dc:creator>
  <cp:lastModifiedBy>Géode</cp:lastModifiedBy>
  <cp:revision>3</cp:revision>
  <dcterms:created xsi:type="dcterms:W3CDTF">2022-08-30T12:26:00Z</dcterms:created>
  <dcterms:modified xsi:type="dcterms:W3CDTF">2022-08-30T12:28:00Z</dcterms:modified>
</cp:coreProperties>
</file>